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C9" w:rsidRDefault="005016C9" w:rsidP="005016C9">
      <w:pPr>
        <w:pStyle w:val="NormalWeb"/>
        <w:spacing w:before="2" w:after="2"/>
      </w:pPr>
      <w:r>
        <w:rPr>
          <w:rStyle w:val="Textoennegrita"/>
        </w:rPr>
        <w:t>CARRERA POPULAR</w:t>
      </w:r>
    </w:p>
    <w:p w:rsidR="005016C9" w:rsidRDefault="005016C9" w:rsidP="005016C9">
      <w:pPr>
        <w:pStyle w:val="NormalWeb"/>
        <w:spacing w:before="2" w:after="2"/>
      </w:pPr>
      <w:r>
        <w:rPr>
          <w:rStyle w:val="Textoennegrita"/>
          <w:u w:val="single"/>
        </w:rPr>
        <w:t>RAQUEL LAVILLA VILLAR</w:t>
      </w:r>
    </w:p>
    <w:p w:rsidR="005016C9" w:rsidRDefault="005016C9" w:rsidP="005016C9">
      <w:pPr>
        <w:pStyle w:val="NormalWeb"/>
        <w:spacing w:before="2" w:after="2"/>
      </w:pPr>
      <w:r>
        <w:rPr>
          <w:rStyle w:val="Textoennegrita"/>
        </w:rPr>
        <w:t>7 K. BUÑOL 2016</w:t>
      </w:r>
    </w:p>
    <w:p w:rsidR="005016C9" w:rsidRDefault="005016C9" w:rsidP="005016C9">
      <w:pPr>
        <w:pStyle w:val="NormalWeb"/>
        <w:spacing w:before="2" w:after="2"/>
      </w:pPr>
      <w:r>
        <w:rPr>
          <w:rStyle w:val="Textoennegrita"/>
        </w:rPr>
        <w:t> </w:t>
      </w:r>
      <w:r>
        <w:rPr>
          <w:rStyle w:val="Textoennegrita"/>
          <w:u w:val="single"/>
        </w:rPr>
        <w:t>(Provisional)</w:t>
      </w:r>
    </w:p>
    <w:p w:rsidR="005016C9" w:rsidRDefault="005016C9" w:rsidP="005016C9">
      <w:pPr>
        <w:pStyle w:val="NormalWeb"/>
        <w:spacing w:before="2" w:after="2"/>
      </w:pPr>
      <w:r>
        <w:rPr>
          <w:rStyle w:val="Textoennegrita"/>
        </w:rPr>
        <w:t> SOLIDARIA CON EL BANCO DE ALIMENTOS DE VALENCIA</w:t>
      </w:r>
    </w:p>
    <w:p w:rsidR="005016C9" w:rsidRDefault="005016C9" w:rsidP="005016C9">
      <w:pPr>
        <w:pStyle w:val="NormalWeb"/>
        <w:spacing w:before="2" w:after="2"/>
      </w:pPr>
      <w:r>
        <w:rPr>
          <w:rStyle w:val="Textoennegrita"/>
          <w:u w:val="single"/>
        </w:rPr>
        <w:t>RECOGIDA DE PRODUCTOS EN ZONA DE META</w:t>
      </w:r>
    </w:p>
    <w:p w:rsidR="005016C9" w:rsidRDefault="005016C9" w:rsidP="005016C9">
      <w:pPr>
        <w:pStyle w:val="NormalWeb"/>
        <w:spacing w:before="2" w:after="2"/>
      </w:pPr>
      <w:r>
        <w:rPr>
          <w:rStyle w:val="Textoennegrita"/>
        </w:rPr>
        <w:t> CONTROL INFORMÁTICO INFOPÍNDARO X CHIP-DORSAL</w:t>
      </w:r>
    </w:p>
    <w:p w:rsidR="005016C9" w:rsidRDefault="005016C9" w:rsidP="005016C9">
      <w:pPr>
        <w:pStyle w:val="NormalWeb"/>
        <w:spacing w:before="2" w:after="2"/>
      </w:pPr>
      <w:r>
        <w:rPr>
          <w:rStyle w:val="Textoennegrita"/>
        </w:rPr>
        <w:t xml:space="preserve"> Art. 1º.- </w:t>
      </w:r>
      <w:r>
        <w:t xml:space="preserve">La Concejalía de deportes de Buñol, con la colaboración de Píndaro Esports y el Club Correores de Buñol, organiza la 1ª edición de la Carrera Popular Feria y Fiestas Buñol 2016, patrocinada por el M.I. Ayuntamiento de Buñol. La carrera tendrá lugar el </w:t>
      </w:r>
      <w:r>
        <w:rPr>
          <w:rStyle w:val="Textoennegrita"/>
          <w:u w:val="single"/>
        </w:rPr>
        <w:t>Viernes 2 de septiembre 2016, a las 19:30 horas.</w:t>
      </w:r>
      <w:r>
        <w:rPr>
          <w:rStyle w:val="Textoennegrita"/>
        </w:rPr>
        <w:t xml:space="preserve"> </w:t>
      </w:r>
      <w:r>
        <w:t>En ella podrá participar cualquier persona mayor de 14 años.</w:t>
      </w:r>
    </w:p>
    <w:p w:rsidR="005016C9" w:rsidRDefault="005016C9" w:rsidP="005016C9">
      <w:pPr>
        <w:pStyle w:val="NormalWeb"/>
        <w:spacing w:before="2" w:after="2"/>
      </w:pPr>
      <w:r>
        <w:rPr>
          <w:rStyle w:val="Textoennegrita"/>
        </w:rPr>
        <w:t xml:space="preserve">Art. 2º.- </w:t>
      </w:r>
      <w:r>
        <w:t>La salida y meta estará situada en la Plaza Layana.</w:t>
      </w:r>
    </w:p>
    <w:p w:rsidR="005016C9" w:rsidRDefault="005016C9" w:rsidP="005016C9">
      <w:pPr>
        <w:pStyle w:val="NormalWeb"/>
        <w:spacing w:before="2" w:after="2"/>
      </w:pPr>
      <w:r>
        <w:rPr>
          <w:rStyle w:val="Textoennegrita"/>
        </w:rPr>
        <w:t xml:space="preserve">Art. 3º.- </w:t>
      </w:r>
      <w:r>
        <w:t xml:space="preserve">La inscripción se podrá realizar en Píndaro, a través de la Web por TPV. (Pago 7,60 €.) en: </w:t>
      </w:r>
      <w:hyperlink r:id="rId4" w:history="1">
        <w:r>
          <w:rPr>
            <w:rStyle w:val="Hipervnculo"/>
          </w:rPr>
          <w:t>www.megustacorrer.com</w:t>
        </w:r>
      </w:hyperlink>
      <w:r>
        <w:t xml:space="preserve"> y </w:t>
      </w:r>
      <w:hyperlink r:id="rId5" w:history="1">
        <w:r>
          <w:rPr>
            <w:rStyle w:val="Hipervnculo"/>
          </w:rPr>
          <w:t>www.carreraspopulares.com</w:t>
        </w:r>
      </w:hyperlink>
      <w:r>
        <w:t>. El plazo de inscripción será hasta el jueves día 1 de septiembre a las 14 horas. (Se admitirán inscripciones el día de la prueba a 10 Euros).</w:t>
      </w:r>
    </w:p>
    <w:p w:rsidR="005016C9" w:rsidRDefault="005016C9" w:rsidP="005016C9">
      <w:pPr>
        <w:pStyle w:val="NormalWeb"/>
        <w:spacing w:before="2" w:after="2"/>
      </w:pPr>
      <w:r>
        <w:rPr>
          <w:rStyle w:val="Textoennegrita"/>
          <w:u w:val="single"/>
        </w:rPr>
        <w:t>Inscripciones Presenciales:</w:t>
      </w:r>
      <w:r>
        <w:t xml:space="preserve"> 7 €. en las Tiendas del Corredor </w:t>
      </w:r>
      <w:r>
        <w:rPr>
          <w:rStyle w:val="Textoennegrita"/>
          <w:u w:val="single"/>
        </w:rPr>
        <w:t>42ypico de Valencia</w:t>
      </w:r>
      <w:r>
        <w:t xml:space="preserve">, en Avenida General Avilés, 49 en Torrent en </w:t>
      </w:r>
      <w:r>
        <w:rPr>
          <w:rStyle w:val="Textoennegrita"/>
          <w:u w:val="single"/>
        </w:rPr>
        <w:t>Esportrunners</w:t>
      </w:r>
      <w:r>
        <w:t xml:space="preserve"> en Calle Ejército Español, 6 y en Lliria Calle Llano del Arco, 44 en </w:t>
      </w:r>
      <w:r>
        <w:rPr>
          <w:rStyle w:val="Textoennegrita"/>
        </w:rPr>
        <w:t>La Tienda Twinner (Edetarunning)</w:t>
      </w:r>
      <w:r>
        <w:t xml:space="preserve"> hasta el jueves 1 de septiembre (A las 14 horas).</w:t>
      </w:r>
    </w:p>
    <w:p w:rsidR="005016C9" w:rsidRDefault="005016C9" w:rsidP="005016C9">
      <w:pPr>
        <w:pStyle w:val="NormalWeb"/>
        <w:spacing w:before="2" w:after="2"/>
      </w:pPr>
      <w:r>
        <w:t>DE LAS CUOTAS DE INSCRIPCIÓN SE DESTINARAN 300 €. AL BANCO DE ALIMENTOS + TODO EL PRODUCTO QUE SE PUEDA RECOGER.</w:t>
      </w:r>
    </w:p>
    <w:p w:rsidR="005016C9" w:rsidRDefault="005016C9" w:rsidP="005016C9">
      <w:pPr>
        <w:pStyle w:val="NormalWeb"/>
        <w:spacing w:before="2" w:after="2"/>
      </w:pPr>
      <w:r>
        <w:rPr>
          <w:rStyle w:val="Textoennegrita"/>
        </w:rPr>
        <w:t>ADEMÁS DE LA CAMISETA TÉCNICA, UN KILO DE ARROZ DACSA</w:t>
      </w:r>
    </w:p>
    <w:p w:rsidR="005016C9" w:rsidRDefault="005016C9" w:rsidP="005016C9">
      <w:pPr>
        <w:pStyle w:val="NormalWeb"/>
        <w:spacing w:before="2" w:after="2"/>
      </w:pPr>
      <w:r>
        <w:rPr>
          <w:rStyle w:val="Textoennegrita"/>
        </w:rPr>
        <w:t xml:space="preserve"> Y UNA BARQUETA DE PLATOS TRADICIONALES </w:t>
      </w:r>
    </w:p>
    <w:p w:rsidR="005016C9" w:rsidRDefault="005016C9" w:rsidP="005016C9">
      <w:pPr>
        <w:pStyle w:val="NormalWeb"/>
        <w:spacing w:before="2" w:after="2"/>
      </w:pPr>
      <w:r>
        <w:rPr>
          <w:rStyle w:val="Textoennegrita"/>
        </w:rPr>
        <w:t>(CALENTAR Y A COMER)…</w:t>
      </w:r>
    </w:p>
    <w:p w:rsidR="005016C9" w:rsidRDefault="005016C9" w:rsidP="005016C9">
      <w:pPr>
        <w:pStyle w:val="NormalWeb"/>
        <w:spacing w:before="2" w:after="2"/>
      </w:pPr>
      <w:r>
        <w:rPr>
          <w:rStyle w:val="Textoennegrita"/>
        </w:rPr>
        <w:t> Art. 4º.-</w:t>
      </w:r>
      <w:r>
        <w:t xml:space="preserve"> Se establecen las siguientes categorías:</w:t>
      </w:r>
    </w:p>
    <w:p w:rsidR="005016C9" w:rsidRDefault="005016C9" w:rsidP="005016C9">
      <w:pPr>
        <w:pStyle w:val="NormalWeb"/>
        <w:spacing w:before="2" w:after="2"/>
      </w:pPr>
      <w:r>
        <w:rPr>
          <w:rStyle w:val="Textoennegrita"/>
        </w:rPr>
        <w:t>Categorías (Masc. y Feme.)    Año Ncto.</w:t>
      </w:r>
    </w:p>
    <w:p w:rsidR="005016C9" w:rsidRDefault="005016C9" w:rsidP="005016C9">
      <w:pPr>
        <w:pStyle w:val="NormalWeb"/>
        <w:spacing w:before="2" w:after="2"/>
      </w:pPr>
      <w:r>
        <w:t>Cadete-Juvenil                                 1999-2002</w:t>
      </w:r>
    </w:p>
    <w:p w:rsidR="005016C9" w:rsidRDefault="005016C9" w:rsidP="005016C9">
      <w:pPr>
        <w:pStyle w:val="NormalWeb"/>
        <w:spacing w:before="2" w:after="2"/>
      </w:pPr>
      <w:r>
        <w:t>Júnior-Promesa                                1994-1998</w:t>
      </w:r>
    </w:p>
    <w:p w:rsidR="005016C9" w:rsidRDefault="005016C9" w:rsidP="005016C9">
      <w:pPr>
        <w:pStyle w:val="NormalWeb"/>
        <w:spacing w:before="2" w:after="2"/>
      </w:pPr>
      <w:r>
        <w:t>Senior                                                 1982-1993</w:t>
      </w:r>
    </w:p>
    <w:p w:rsidR="005016C9" w:rsidRDefault="005016C9" w:rsidP="005016C9">
      <w:pPr>
        <w:pStyle w:val="NormalWeb"/>
        <w:spacing w:before="2" w:after="2"/>
      </w:pPr>
      <w:r>
        <w:t>Veteranos A                                       1972-1981</w:t>
      </w:r>
    </w:p>
    <w:p w:rsidR="005016C9" w:rsidRDefault="005016C9" w:rsidP="005016C9">
      <w:pPr>
        <w:pStyle w:val="NormalWeb"/>
        <w:spacing w:before="2" w:after="2"/>
      </w:pPr>
      <w:r>
        <w:t>Veteranos B                                       1962-1971</w:t>
      </w:r>
    </w:p>
    <w:p w:rsidR="005016C9" w:rsidRDefault="005016C9" w:rsidP="005016C9">
      <w:pPr>
        <w:pStyle w:val="NormalWeb"/>
        <w:spacing w:before="2" w:after="2"/>
      </w:pPr>
      <w:r>
        <w:t>Veteranos C                                       1916-1961</w:t>
      </w:r>
    </w:p>
    <w:p w:rsidR="005016C9" w:rsidRDefault="005016C9" w:rsidP="005016C9">
      <w:pPr>
        <w:pStyle w:val="NormalWeb"/>
        <w:spacing w:before="2" w:after="2"/>
      </w:pPr>
      <w:r>
        <w:rPr>
          <w:rStyle w:val="Textoennegrita"/>
        </w:rPr>
        <w:t>Art. 5º.-</w:t>
      </w:r>
      <w:r>
        <w:t xml:space="preserve"> La entrega de dorsales se efectuará en la Plaza Layana, el día de la prueba hasta 10 minutos antes del inicio de la carrera.</w:t>
      </w:r>
    </w:p>
    <w:p w:rsidR="005016C9" w:rsidRDefault="005016C9" w:rsidP="005016C9">
      <w:pPr>
        <w:pStyle w:val="NormalWeb"/>
        <w:spacing w:before="2" w:after="2"/>
      </w:pPr>
      <w:r>
        <w:rPr>
          <w:rStyle w:val="Textoennegrita"/>
        </w:rPr>
        <w:t>Art. 6º.-</w:t>
      </w:r>
      <w:r>
        <w:t xml:space="preserve"> El recorrido se compone de una vuelta de </w:t>
      </w:r>
      <w:r>
        <w:rPr>
          <w:rStyle w:val="Textoennegrita"/>
          <w:u w:val="single"/>
        </w:rPr>
        <w:t>7 Km.</w:t>
      </w:r>
      <w:r>
        <w:t xml:space="preserve"> a un circuito urbano.</w:t>
      </w:r>
    </w:p>
    <w:p w:rsidR="005016C9" w:rsidRDefault="005016C9" w:rsidP="005016C9">
      <w:pPr>
        <w:pStyle w:val="NormalWeb"/>
        <w:spacing w:before="2" w:after="2"/>
      </w:pPr>
      <w:r>
        <w:rPr>
          <w:rStyle w:val="Textoennegrita"/>
        </w:rPr>
        <w:t>Art. 7º.- TROFEOS Y PREMIOS</w:t>
      </w:r>
    </w:p>
    <w:p w:rsidR="005016C9" w:rsidRDefault="005016C9" w:rsidP="005016C9">
      <w:pPr>
        <w:pStyle w:val="NormalWeb"/>
        <w:spacing w:before="2" w:after="2"/>
      </w:pPr>
      <w:r>
        <w:rPr>
          <w:rStyle w:val="Enfasis"/>
          <w:b/>
        </w:rPr>
        <w:t>PREMIOS</w:t>
      </w:r>
    </w:p>
    <w:p w:rsidR="005016C9" w:rsidRDefault="005016C9" w:rsidP="005016C9">
      <w:pPr>
        <w:pStyle w:val="NormalWeb"/>
        <w:spacing w:before="2" w:after="2"/>
      </w:pPr>
      <w:r>
        <w:rPr>
          <w:rStyle w:val="Enfasis"/>
          <w:b/>
        </w:rPr>
        <w:t>A los tres primeros Hombres y Mujeres de la General: REGALOS</w:t>
      </w:r>
    </w:p>
    <w:p w:rsidR="005016C9" w:rsidRDefault="005016C9" w:rsidP="005016C9">
      <w:pPr>
        <w:pStyle w:val="NormalWeb"/>
        <w:spacing w:before="2" w:after="2"/>
      </w:pPr>
      <w:r>
        <w:t>Habrá trofeos para los tres primeros clasificados de cada categoría. Para los participantes locales habrá trofeo para los 3 primeros de cada categoría y para las diez primeras mujeres locales (se consideran locales a los nacidos y empadronados en Buñol, indicarlo al realizar la inscripción). LOS ATLETAS LOCALES PUEDEN REALIZAR LA INSCRIPCIÓN EN EL AYUNTAMIENTO EN PERSONA (GRATUITAMENTE). El plazo será menor, por las Fiestas ¡¡No lo dejes para última hora!!</w:t>
      </w:r>
    </w:p>
    <w:p w:rsidR="005016C9" w:rsidRDefault="005016C9" w:rsidP="005016C9">
      <w:pPr>
        <w:pStyle w:val="NormalWeb"/>
        <w:spacing w:before="2" w:after="2"/>
      </w:pPr>
      <w:r>
        <w:rPr>
          <w:rStyle w:val="Enfasis"/>
          <w:b/>
        </w:rPr>
        <w:t xml:space="preserve">Se entregará: </w:t>
      </w:r>
      <w:r>
        <w:rPr>
          <w:rStyle w:val="Enfasis"/>
          <w:b/>
          <w:u w:val="single"/>
        </w:rPr>
        <w:t>CAMISETA TÉCNICA +</w:t>
      </w:r>
    </w:p>
    <w:p w:rsidR="005016C9" w:rsidRDefault="005016C9" w:rsidP="005016C9">
      <w:pPr>
        <w:pStyle w:val="NormalWeb"/>
        <w:spacing w:before="2" w:after="2"/>
      </w:pPr>
      <w:r>
        <w:rPr>
          <w:rStyle w:val="Enfasis"/>
          <w:b/>
          <w:u w:val="single"/>
        </w:rPr>
        <w:t xml:space="preserve">ARROZ DACSA + PLATOS TRADICIONALES (barquetas) </w:t>
      </w:r>
    </w:p>
    <w:p w:rsidR="005016C9" w:rsidRDefault="005016C9" w:rsidP="005016C9">
      <w:pPr>
        <w:pStyle w:val="NormalWeb"/>
        <w:spacing w:before="2" w:after="2"/>
      </w:pPr>
      <w:r>
        <w:rPr>
          <w:rStyle w:val="Enfasis"/>
          <w:b/>
        </w:rPr>
        <w:t>en línea de Meta, AVITUALLAMIENTO Y ALGÚN DETALLE MÁS…</w:t>
      </w:r>
    </w:p>
    <w:p w:rsidR="005016C9" w:rsidRDefault="005016C9" w:rsidP="005016C9">
      <w:pPr>
        <w:pStyle w:val="NormalWeb"/>
        <w:spacing w:before="2" w:after="2"/>
      </w:pPr>
      <w:r>
        <w:rPr>
          <w:rStyle w:val="Textoennegrita"/>
        </w:rPr>
        <w:t>La Carrera estará gestionada informáticamente con CHIP-DORSAL por INFOPÍNDARO.</w:t>
      </w:r>
      <w:r>
        <w:t xml:space="preserve"> Publicándose al término de la prueba, Listado con el puesto en la general y en la categoría. (El chip es desechable y va pegado en el dorsal).</w:t>
      </w:r>
    </w:p>
    <w:p w:rsidR="005016C9" w:rsidRDefault="005016C9" w:rsidP="005016C9">
      <w:pPr>
        <w:pStyle w:val="NormalWeb"/>
        <w:spacing w:before="2" w:after="2"/>
      </w:pPr>
      <w:r>
        <w:rPr>
          <w:rStyle w:val="Textoennegrita"/>
        </w:rPr>
        <w:t>Art. 8º.-</w:t>
      </w:r>
      <w:r>
        <w:t xml:space="preserve"> La organización en cumplimiento de la legislación vigente, dispondrá del correspondiente seguro de Accidentes y  Responsabilidad Civil para todos los participantes inscritos oficialmente a la prueba y dentro del plazo de inscripción.</w:t>
      </w:r>
    </w:p>
    <w:p w:rsidR="005016C9" w:rsidRDefault="005016C9" w:rsidP="005016C9">
      <w:pPr>
        <w:pStyle w:val="NormalWeb"/>
        <w:spacing w:before="2" w:after="2"/>
      </w:pPr>
      <w:r>
        <w:rPr>
          <w:rStyle w:val="Textoennegrita"/>
        </w:rPr>
        <w:t xml:space="preserve">Art. 9º.- </w:t>
      </w:r>
      <w:r>
        <w:t>Todos los participantes por el hecho de tomar la salida, aceptan el presente reglamento; en caso de duda, prevalecerá el criterio de la organización.</w:t>
      </w:r>
    </w:p>
    <w:p w:rsidR="005016C9" w:rsidRDefault="005016C9" w:rsidP="005016C9">
      <w:pPr>
        <w:pStyle w:val="NormalWeb"/>
        <w:spacing w:before="2" w:after="2"/>
      </w:pPr>
      <w:r>
        <w:rPr>
          <w:rStyle w:val="Textoennegrita"/>
        </w:rPr>
        <w:t>Art. 10º.-</w:t>
      </w:r>
      <w:r>
        <w:t xml:space="preserve"> Cualquier manipulación del dorsal descalificará automáticamente al atleta; en caso de reclamación; ésta será únicamente competencia de la organización, por lo que deberá ser cursada antes de la entrega de premios, una vez estudiada por la organización, la decisión de está, tendrá carácter definitivo, el participante al realizar la inscripción acepta este artículo.</w:t>
      </w:r>
    </w:p>
    <w:p w:rsidR="005016C9" w:rsidRDefault="005016C9" w:rsidP="005016C9">
      <w:pPr>
        <w:pStyle w:val="NormalWeb"/>
        <w:spacing w:before="2" w:after="2"/>
      </w:pPr>
      <w:r>
        <w:rPr>
          <w:rStyle w:val="Textoennegrita"/>
        </w:rPr>
        <w:t>Art. 11º.-</w:t>
      </w:r>
      <w:r>
        <w:t xml:space="preserve"> Los servicios médicos y la ambulancia estarán ubicados en la Plaza Layana.</w:t>
      </w:r>
    </w:p>
    <w:p w:rsidR="005016C9" w:rsidRDefault="005016C9" w:rsidP="005016C9">
      <w:pPr>
        <w:pStyle w:val="NormalWeb"/>
        <w:spacing w:before="2" w:after="2"/>
      </w:pPr>
      <w:r>
        <w:rPr>
          <w:rStyle w:val="Textoennegrita"/>
        </w:rPr>
        <w:t>Art. 12º.-</w:t>
      </w:r>
      <w:r>
        <w:t xml:space="preserve"> Habrá servicio de duchas en el Parque del Planell.</w:t>
      </w:r>
    </w:p>
    <w:p w:rsidR="005016C9" w:rsidRDefault="005016C9" w:rsidP="005016C9">
      <w:pPr>
        <w:pStyle w:val="NormalWeb"/>
        <w:spacing w:before="2" w:after="2"/>
      </w:pPr>
      <w:r>
        <w:t>ESTAMOS EN FIESTAS, SI VIENES A BUÑOL CON TIEMPO</w:t>
      </w:r>
    </w:p>
    <w:p w:rsidR="005016C9" w:rsidRDefault="005016C9" w:rsidP="005016C9">
      <w:pPr>
        <w:pStyle w:val="NormalWeb"/>
        <w:spacing w:before="2" w:after="2"/>
      </w:pPr>
      <w:r>
        <w:t>DISFRUTARÁS DEL MIÉRCOLES 31 DE LA FIESTA INTERNACIONAL</w:t>
      </w:r>
    </w:p>
    <w:p w:rsidR="005016C9" w:rsidRDefault="005016C9" w:rsidP="005016C9">
      <w:pPr>
        <w:pStyle w:val="NormalWeb"/>
        <w:spacing w:before="2" w:after="2"/>
      </w:pPr>
      <w:r>
        <w:t>DE LA TOMATINA Y EL VIERNES DE LA 1ª CARRERA POPULAR RAQUEL LAVILLA VILLAR Y SUS 7 KILÓMETROS…</w:t>
      </w:r>
    </w:p>
    <w:p w:rsidR="005016C9" w:rsidRDefault="005016C9" w:rsidP="005016C9">
      <w:pPr>
        <w:pStyle w:val="NormalWeb"/>
        <w:spacing w:before="2" w:after="2"/>
      </w:pPr>
      <w:r>
        <w:t>HAY UNA AMPLIA OFERTA HOTELERA Y DE RESTAURANTES</w:t>
      </w:r>
    </w:p>
    <w:p w:rsidR="005016C9" w:rsidRDefault="005016C9" w:rsidP="005016C9">
      <w:pPr>
        <w:pStyle w:val="NormalWeb"/>
        <w:spacing w:before="2" w:after="2"/>
      </w:pPr>
      <w:r>
        <w:t>¡¡VEN A DISFRUTAR DE UN AMBIENTE EXTRAORDINARIO!!</w:t>
      </w:r>
    </w:p>
    <w:p w:rsidR="004313E0" w:rsidRDefault="005016C9"/>
    <w:sectPr w:rsidR="004313E0" w:rsidSect="005E03E3">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doNotAutofitConstrainedTables/>
    <w:splitPgBreakAndParaMark/>
    <w:doNotVertAlignCellWithSp/>
    <w:doNotBreakConstrainedForcedTable/>
    <w:useAnsiKerningPairs/>
    <w:cachedColBalance/>
  </w:compat>
  <w:rsids>
    <w:rsidRoot w:val="005016C9"/>
    <w:rsid w:val="005016C9"/>
  </w:rsids>
  <m:mathPr>
    <m:mathFont m:val="Wingdings 2"/>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5D"/>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5016C9"/>
    <w:pPr>
      <w:spacing w:beforeLines="1" w:afterLines="1"/>
    </w:pPr>
    <w:rPr>
      <w:rFonts w:ascii="Times" w:hAnsi="Times" w:cs="Times New Roman"/>
      <w:sz w:val="20"/>
      <w:szCs w:val="20"/>
      <w:lang w:eastAsia="es-ES_tradnl"/>
    </w:rPr>
  </w:style>
  <w:style w:type="character" w:styleId="Textoennegrita">
    <w:name w:val="Strong"/>
    <w:basedOn w:val="Fuentedeprrafopredeter"/>
    <w:uiPriority w:val="22"/>
    <w:rsid w:val="005016C9"/>
    <w:rPr>
      <w:b/>
    </w:rPr>
  </w:style>
  <w:style w:type="character" w:styleId="Hipervnculo">
    <w:name w:val="Hyperlink"/>
    <w:basedOn w:val="Fuentedeprrafopredeter"/>
    <w:uiPriority w:val="99"/>
    <w:rsid w:val="005016C9"/>
    <w:rPr>
      <w:color w:val="0000FF"/>
      <w:u w:val="single"/>
    </w:rPr>
  </w:style>
  <w:style w:type="character" w:styleId="Enfasis">
    <w:name w:val="Emphasis"/>
    <w:basedOn w:val="Fuentedeprrafopredeter"/>
    <w:uiPriority w:val="20"/>
    <w:rsid w:val="005016C9"/>
    <w:rPr>
      <w:i/>
    </w:rPr>
  </w:style>
</w:styles>
</file>

<file path=word/webSettings.xml><?xml version="1.0" encoding="utf-8"?>
<w:webSettings xmlns:r="http://schemas.openxmlformats.org/officeDocument/2006/relationships" xmlns:w="http://schemas.openxmlformats.org/wordprocessingml/2006/main">
  <w:divs>
    <w:div w:id="2082292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gustacorrer.com" TargetMode="External"/><Relationship Id="rId5" Type="http://schemas.openxmlformats.org/officeDocument/2006/relationships/hyperlink" Target="http://www.carreraspopular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Macintosh Word</Application>
  <DocSecurity>0</DocSecurity>
  <Lines>29</Lines>
  <Paragraphs>7</Paragraphs>
  <ScaleCrop>false</ScaleCrop>
  <Company>Manolo Marzo</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Manolo Marzo Zanón</cp:lastModifiedBy>
  <cp:revision>1</cp:revision>
  <dcterms:created xsi:type="dcterms:W3CDTF">2016-08-05T10:50:00Z</dcterms:created>
  <dcterms:modified xsi:type="dcterms:W3CDTF">2016-08-05T10:51:00Z</dcterms:modified>
</cp:coreProperties>
</file>